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5A8D65">
      <w:pPr>
        <w:widowControl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/>
        </w:rPr>
        <w:t>2</w:t>
      </w:r>
    </w:p>
    <w:p w14:paraId="3152C4B8">
      <w:pPr>
        <w:spacing w:before="100" w:beforeAutospacing="1" w:after="100" w:afterAutospacing="1" w:line="600" w:lineRule="exact"/>
        <w:jc w:val="center"/>
        <w:rPr>
          <w:rFonts w:ascii="黑体" w:hAnsi="黑体" w:eastAsia="黑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说课要求及注意事项</w:t>
      </w:r>
    </w:p>
    <w:p w14:paraId="7517F020">
      <w:pPr>
        <w:spacing w:line="600" w:lineRule="exact"/>
        <w:ind w:firstLine="640" w:firstLineChars="200"/>
        <w:jc w:val="left"/>
        <w:rPr>
          <w:rFonts w:ascii="仿宋" w:hAnsi="仿宋" w:eastAsia="仿宋" w:cs="宋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一、考生面试前需准备的材料</w:t>
      </w:r>
    </w:p>
    <w:p w14:paraId="058E4FE0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1.按照指定的备课内容及素材编写1节课的教学设计材料（各岗位备课的课程名称及内容见表1），请用A4纸将教学设计材料打印一式七份，说课时交给考官；</w:t>
      </w:r>
    </w:p>
    <w:p w14:paraId="74DA97EC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2.使用统一说课封面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详见后页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。</w:t>
      </w:r>
    </w:p>
    <w:p w14:paraId="40A15B36">
      <w:pPr>
        <w:spacing w:line="600" w:lineRule="exact"/>
        <w:ind w:firstLine="640" w:firstLineChars="200"/>
        <w:jc w:val="left"/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</w:rPr>
        <w:t>二、说课注意事项</w:t>
      </w:r>
    </w:p>
    <w:p w14:paraId="5D2F29B7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1.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考生本人提供的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说课材料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以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及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在参加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面试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过程中，不得以任何方式向考官或面试室内工作人员透露本人姓名、身份证号码、准考证号、父母信息、籍贯、工作单位、毕业院校、现任职务等个人重要信息。凡考生透露个人重要信息的，扣减面试成绩的5%—20%，情节严重的，取消其面试成绩；</w:t>
      </w:r>
    </w:p>
    <w:p w14:paraId="2410D562">
      <w:pPr>
        <w:pStyle w:val="8"/>
        <w:spacing w:line="600" w:lineRule="exact"/>
        <w:ind w:firstLine="56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2.说课材料不允许进行任何的标记、涂改与夹带，否则材料作废；</w:t>
      </w:r>
    </w:p>
    <w:p w14:paraId="648367A3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3.考场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提供白板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可手写板书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；</w:t>
      </w:r>
    </w:p>
    <w:p w14:paraId="37ABE894">
      <w:pPr>
        <w:pStyle w:val="8"/>
        <w:spacing w:line="600" w:lineRule="exact"/>
        <w:ind w:firstLine="560"/>
        <w:jc w:val="left"/>
        <w:rPr>
          <w:rFonts w:hint="default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4.考试当日工作人员不向考生提供说课材料打印、复印与更换；</w:t>
      </w:r>
    </w:p>
    <w:p w14:paraId="4A68C7ED">
      <w:pPr>
        <w:pStyle w:val="8"/>
        <w:spacing w:line="600" w:lineRule="exact"/>
        <w:ind w:firstLine="560"/>
        <w:jc w:val="left"/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5.考生须注意，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考试形式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说课，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  <w:lang w:val="en-US" w:eastAsia="zh-CN"/>
        </w:rPr>
        <w:t>而非</w:t>
      </w:r>
      <w:r>
        <w:rPr>
          <w:rFonts w:hint="eastAsia" w:ascii="仿宋" w:hAnsi="仿宋" w:eastAsia="仿宋" w:cs="仿宋"/>
          <w:b w:val="0"/>
          <w:bCs w:val="0"/>
          <w:color w:val="000000"/>
          <w:sz w:val="32"/>
          <w:szCs w:val="32"/>
        </w:rPr>
        <w:t>试讲。</w:t>
      </w:r>
    </w:p>
    <w:p w14:paraId="1B7D05E6">
      <w:pPr>
        <w:widowControl/>
        <w:shd w:val="clear" w:color="auto" w:fill="FFFFFF"/>
        <w:spacing w:before="156" w:beforeLines="50" w:after="156" w:afterLines="50" w:line="500" w:lineRule="exact"/>
        <w:ind w:firstLine="1093" w:firstLineChars="389"/>
        <w:jc w:val="left"/>
        <w:rPr>
          <w:rFonts w:ascii="仿宋" w:hAnsi="仿宋" w:eastAsia="仿宋" w:cs="宋体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 xml:space="preserve">      表1  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岗位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备课的</w:t>
      </w:r>
      <w:r>
        <w:rPr>
          <w:rFonts w:hint="eastAsia" w:ascii="仿宋" w:hAnsi="仿宋" w:eastAsia="仿宋" w:cs="宋体"/>
          <w:b/>
          <w:color w:val="000000"/>
          <w:sz w:val="28"/>
          <w:szCs w:val="28"/>
          <w:lang w:val="en-US" w:eastAsia="zh-CN"/>
        </w:rPr>
        <w:t>参考书</w:t>
      </w:r>
      <w:r>
        <w:rPr>
          <w:rFonts w:hint="eastAsia" w:ascii="仿宋" w:hAnsi="仿宋" w:eastAsia="仿宋" w:cs="宋体"/>
          <w:b/>
          <w:color w:val="000000"/>
          <w:sz w:val="28"/>
          <w:szCs w:val="28"/>
        </w:rPr>
        <w:t>名称、内容</w:t>
      </w:r>
    </w:p>
    <w:tbl>
      <w:tblPr>
        <w:tblStyle w:val="4"/>
        <w:tblW w:w="9542" w:type="dxa"/>
        <w:tblInd w:w="-23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2"/>
        <w:gridCol w:w="3021"/>
        <w:gridCol w:w="1792"/>
        <w:gridCol w:w="2417"/>
      </w:tblGrid>
      <w:tr w14:paraId="5CDEC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tblHeader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A71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7A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0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章节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ADF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课程内容</w:t>
            </w:r>
          </w:p>
        </w:tc>
      </w:tr>
      <w:tr w14:paraId="0AE8C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A7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化工安全技术专任教师2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06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《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化工单元操作</w:t>
            </w: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  <w:t>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CF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项目四、任务一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28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吸收工艺的认识</w:t>
            </w:r>
          </w:p>
        </w:tc>
      </w:tr>
      <w:tr w14:paraId="67B33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7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计算机专任教师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FC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《计算机技术（基础模块）》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01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项目6、任务6.2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6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了解新一代信息技术的特点及应用</w:t>
            </w:r>
          </w:p>
        </w:tc>
      </w:tr>
      <w:tr w14:paraId="45E2AD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FC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思政专任教师2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A3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《毛泽东思想和中国特色社会主义理论体系概论》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DE0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第五章、第二节 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F3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中国特色社会主义理论体系形成发展过程 </w:t>
            </w:r>
          </w:p>
        </w:tc>
      </w:tr>
      <w:tr w14:paraId="77DDC2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07A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汽车检测与维修专任教师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5E3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《汽车发动机构造与维修》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328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项目五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2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冷却系统构造与维修</w:t>
            </w:r>
          </w:p>
        </w:tc>
      </w:tr>
      <w:tr w14:paraId="2DD4E1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B7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新能源汽车检测与维修专任教师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22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 《新能源汽车整车控制系统检修》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B3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项目2、任务2.2 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0A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整车上下电测试与能量管理 </w:t>
            </w:r>
          </w:p>
        </w:tc>
      </w:tr>
      <w:tr w14:paraId="097EC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A9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机电一体化技术专任教师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EB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《液压与气压传动技术》 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268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 xml:space="preserve">项目二、任务二 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78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齿轮泵</w:t>
            </w:r>
          </w:p>
        </w:tc>
      </w:tr>
      <w:tr w14:paraId="26D5C9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84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电气专任教师1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A0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《工厂供配电技术》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1CB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项目三、任务一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FF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变电所的电气主接线</w:t>
            </w:r>
          </w:p>
        </w:tc>
      </w:tr>
      <w:tr w14:paraId="010654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96F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智能机电专任教师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E6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《液压与气压传动技术》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3D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项目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五、任务四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B65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流量控制阀</w:t>
            </w:r>
          </w:p>
        </w:tc>
      </w:tr>
      <w:tr w14:paraId="77173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4C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  <w:t>体育专任教师</w:t>
            </w:r>
          </w:p>
        </w:tc>
        <w:tc>
          <w:tcPr>
            <w:tcW w:w="3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AC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《高职体育与健康》</w:t>
            </w:r>
          </w:p>
        </w:tc>
        <w:tc>
          <w:tcPr>
            <w:tcW w:w="1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56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第6章，6.3</w:t>
            </w:r>
          </w:p>
        </w:tc>
        <w:tc>
          <w:tcPr>
            <w:tcW w:w="2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AC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篮球运动的基本战术</w:t>
            </w:r>
          </w:p>
        </w:tc>
      </w:tr>
    </w:tbl>
    <w:p w14:paraId="4B1BA81A">
      <w:pPr>
        <w:rPr>
          <w:rFonts w:ascii="仿宋" w:hAnsi="仿宋" w:eastAsia="仿宋"/>
          <w:sz w:val="24"/>
          <w:szCs w:val="24"/>
        </w:rPr>
      </w:pPr>
    </w:p>
    <w:p w14:paraId="4C10CADA">
      <w:pPr>
        <w:rPr>
          <w:rFonts w:ascii="仿宋" w:hAnsi="仿宋" w:eastAsia="仿宋"/>
          <w:sz w:val="24"/>
          <w:szCs w:val="24"/>
        </w:rPr>
      </w:pPr>
    </w:p>
    <w:p w14:paraId="75A43841">
      <w:pPr>
        <w:ind w:firstLine="880" w:firstLineChars="20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sectPr>
          <w:footerReference r:id="rId3" w:type="default"/>
          <w:footerReference r:id="rId4" w:type="even"/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7E52651C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广西安全工程职业技术学院</w:t>
      </w:r>
    </w:p>
    <w:p w14:paraId="16C80B78">
      <w:pPr>
        <w:jc w:val="center"/>
        <w:rPr>
          <w:rFonts w:hint="default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52"/>
          <w:szCs w:val="52"/>
          <w:lang w:val="en-US" w:eastAsia="zh-CN"/>
        </w:rPr>
        <w:t>工作人员（自主招聘批次）</w:t>
      </w:r>
    </w:p>
    <w:p w14:paraId="70E8BF70">
      <w:pPr>
        <w:rPr>
          <w:rFonts w:ascii="宋体" w:hAnsi="宋体" w:cs="宋体"/>
          <w:sz w:val="52"/>
          <w:szCs w:val="52"/>
        </w:rPr>
      </w:pPr>
    </w:p>
    <w:p w14:paraId="5A4BD456">
      <w:pPr>
        <w:jc w:val="center"/>
        <w:rPr>
          <w:rFonts w:hint="default" w:ascii="黑体" w:hAnsi="黑体" w:eastAsia="黑体" w:cs="黑体"/>
          <w:kern w:val="0"/>
          <w:sz w:val="84"/>
          <w:szCs w:val="84"/>
          <w:lang w:val="en-US" w:eastAsia="zh-CN"/>
        </w:rPr>
      </w:pPr>
      <w:r>
        <w:rPr>
          <w:rFonts w:hint="eastAsia" w:ascii="黑体" w:hAnsi="黑体" w:eastAsia="黑体" w:cs="黑体"/>
          <w:b/>
          <w:bCs/>
          <w:kern w:val="0"/>
          <w:sz w:val="84"/>
          <w:szCs w:val="84"/>
        </w:rPr>
        <w:t>专任教师</w:t>
      </w:r>
      <w:r>
        <w:rPr>
          <w:rFonts w:hint="eastAsia" w:ascii="黑体" w:hAnsi="黑体" w:eastAsia="黑体" w:cs="黑体"/>
          <w:b/>
          <w:bCs/>
          <w:kern w:val="0"/>
          <w:sz w:val="84"/>
          <w:szCs w:val="84"/>
          <w:lang w:val="en-US" w:eastAsia="zh-CN"/>
        </w:rPr>
        <w:t>说课材料</w:t>
      </w:r>
    </w:p>
    <w:p w14:paraId="1989259C">
      <w:pPr>
        <w:ind w:firstLine="880" w:firstLineChars="200"/>
        <w:rPr>
          <w:rFonts w:ascii="宋体" w:hAnsi="宋体" w:cs="宋体"/>
          <w:sz w:val="44"/>
          <w:szCs w:val="44"/>
        </w:rPr>
      </w:pPr>
    </w:p>
    <w:p w14:paraId="3CCCB3A0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 w14:paraId="77033443">
      <w:pPr>
        <w:rPr>
          <w:rFonts w:hint="eastAsia" w:ascii="仿宋" w:hAnsi="仿宋" w:eastAsia="仿宋" w:cs="仿宋"/>
          <w:sz w:val="44"/>
          <w:szCs w:val="44"/>
        </w:rPr>
      </w:pPr>
    </w:p>
    <w:p w14:paraId="4014370B">
      <w:pPr>
        <w:ind w:firstLine="880" w:firstLineChars="200"/>
        <w:rPr>
          <w:rFonts w:hint="eastAsia" w:ascii="仿宋" w:hAnsi="仿宋" w:eastAsia="仿宋" w:cs="仿宋"/>
          <w:sz w:val="44"/>
          <w:szCs w:val="44"/>
        </w:rPr>
      </w:pPr>
    </w:p>
    <w:p w14:paraId="1728BF61">
      <w:pPr>
        <w:ind w:firstLine="880" w:firstLineChars="200"/>
        <w:rPr>
          <w:rFonts w:hint="eastAsia" w:ascii="仿宋" w:hAnsi="仿宋" w:eastAsia="仿宋" w:cs="仿宋"/>
          <w:sz w:val="44"/>
          <w:szCs w:val="44"/>
          <w:u w:val="single"/>
        </w:rPr>
      </w:pPr>
    </w:p>
    <w:p w14:paraId="72CCC99F">
      <w:pPr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岗位名称：</w:t>
      </w:r>
    </w:p>
    <w:p w14:paraId="6462AA15">
      <w:pPr>
        <w:rPr>
          <w:rFonts w:hint="eastAsia" w:ascii="仿宋" w:hAnsi="仿宋" w:eastAsia="仿宋" w:cs="仿宋"/>
          <w:b/>
          <w:bCs/>
          <w:sz w:val="44"/>
          <w:szCs w:val="44"/>
          <w:u w:val="single"/>
        </w:rPr>
      </w:pPr>
    </w:p>
    <w:p w14:paraId="74A7A47E">
      <w:pPr>
        <w:rPr>
          <w:rFonts w:hint="eastAsia" w:ascii="仿宋" w:hAnsi="仿宋" w:eastAsia="仿宋" w:cs="仿宋"/>
          <w:b/>
          <w:bCs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 抽签号 ：</w:t>
      </w:r>
    </w:p>
    <w:p w14:paraId="28ED8E33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26FF3D40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699DFE98">
      <w:pPr>
        <w:rPr>
          <w:rFonts w:hint="eastAsia" w:ascii="仿宋" w:hAnsi="仿宋" w:eastAsia="仿宋" w:cs="仿宋"/>
          <w:b/>
          <w:bCs/>
          <w:sz w:val="44"/>
          <w:szCs w:val="44"/>
        </w:rPr>
      </w:pPr>
    </w:p>
    <w:p w14:paraId="76E4F29E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 xml:space="preserve"> 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2025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sz w:val="44"/>
          <w:szCs w:val="44"/>
          <w:lang w:val="en-US" w:eastAsia="zh-CN"/>
        </w:rPr>
        <w:t>8</w:t>
      </w:r>
      <w:r>
        <w:rPr>
          <w:rFonts w:hint="eastAsia" w:ascii="仿宋" w:hAnsi="仿宋" w:eastAsia="仿宋" w:cs="仿宋"/>
          <w:b/>
          <w:bCs/>
          <w:sz w:val="44"/>
          <w:szCs w:val="44"/>
        </w:rPr>
        <w:t>月</w:t>
      </w: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5AF47C1-48A5-42C5-9798-D24F3A9091E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DAE5E37-6CA0-449D-AD71-6A2A1EB3E030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A36DDDA4-092F-4290-A0F7-DE638390FCD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5848BB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2</w:t>
    </w:r>
    <w:r>
      <w:rPr>
        <w:rStyle w:val="6"/>
      </w:rPr>
      <w:fldChar w:fldCharType="end"/>
    </w:r>
  </w:p>
  <w:p w14:paraId="2334C3A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8FD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345CA4F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00172A27"/>
    <w:rsid w:val="000172E2"/>
    <w:rsid w:val="00075B1E"/>
    <w:rsid w:val="0010737C"/>
    <w:rsid w:val="001502FA"/>
    <w:rsid w:val="00172A27"/>
    <w:rsid w:val="00195E95"/>
    <w:rsid w:val="001D3C8E"/>
    <w:rsid w:val="002D670C"/>
    <w:rsid w:val="002E0DF3"/>
    <w:rsid w:val="00383A2C"/>
    <w:rsid w:val="003B6F8C"/>
    <w:rsid w:val="00452707"/>
    <w:rsid w:val="0046559E"/>
    <w:rsid w:val="0049140F"/>
    <w:rsid w:val="004E5B14"/>
    <w:rsid w:val="005D6FD5"/>
    <w:rsid w:val="005F4484"/>
    <w:rsid w:val="006A4D1E"/>
    <w:rsid w:val="00791CB6"/>
    <w:rsid w:val="00793A48"/>
    <w:rsid w:val="00793B96"/>
    <w:rsid w:val="007F1E8E"/>
    <w:rsid w:val="00804D68"/>
    <w:rsid w:val="00811EC4"/>
    <w:rsid w:val="008737C5"/>
    <w:rsid w:val="008C5733"/>
    <w:rsid w:val="008E0908"/>
    <w:rsid w:val="008F476E"/>
    <w:rsid w:val="009054F4"/>
    <w:rsid w:val="009352BD"/>
    <w:rsid w:val="00966FC4"/>
    <w:rsid w:val="009A603D"/>
    <w:rsid w:val="009B6E3F"/>
    <w:rsid w:val="009C5232"/>
    <w:rsid w:val="00A538CA"/>
    <w:rsid w:val="00A612FB"/>
    <w:rsid w:val="00AA5266"/>
    <w:rsid w:val="00B07E49"/>
    <w:rsid w:val="00B8549A"/>
    <w:rsid w:val="00BC3331"/>
    <w:rsid w:val="00BD5F19"/>
    <w:rsid w:val="00BF56E8"/>
    <w:rsid w:val="00C12281"/>
    <w:rsid w:val="00C63B98"/>
    <w:rsid w:val="00C66FD0"/>
    <w:rsid w:val="00CB2E98"/>
    <w:rsid w:val="00CB6853"/>
    <w:rsid w:val="00CD26CD"/>
    <w:rsid w:val="00D03CB6"/>
    <w:rsid w:val="00D668D8"/>
    <w:rsid w:val="00DC07BD"/>
    <w:rsid w:val="00E47116"/>
    <w:rsid w:val="00E872A2"/>
    <w:rsid w:val="00F1331F"/>
    <w:rsid w:val="00F22F44"/>
    <w:rsid w:val="00F5363C"/>
    <w:rsid w:val="00F851E0"/>
    <w:rsid w:val="00F9703C"/>
    <w:rsid w:val="00FD5030"/>
    <w:rsid w:val="036D0837"/>
    <w:rsid w:val="038A7F62"/>
    <w:rsid w:val="0482288A"/>
    <w:rsid w:val="052A4128"/>
    <w:rsid w:val="05854D9B"/>
    <w:rsid w:val="06062894"/>
    <w:rsid w:val="0E296B84"/>
    <w:rsid w:val="10B538A5"/>
    <w:rsid w:val="118041DE"/>
    <w:rsid w:val="14F050B9"/>
    <w:rsid w:val="15200B35"/>
    <w:rsid w:val="15675F84"/>
    <w:rsid w:val="15B86813"/>
    <w:rsid w:val="16E45C19"/>
    <w:rsid w:val="17322E87"/>
    <w:rsid w:val="17447303"/>
    <w:rsid w:val="19C01025"/>
    <w:rsid w:val="1CCC6940"/>
    <w:rsid w:val="1D4A498D"/>
    <w:rsid w:val="1E856A07"/>
    <w:rsid w:val="1EAE09F3"/>
    <w:rsid w:val="1EBC2FA6"/>
    <w:rsid w:val="23DE58D7"/>
    <w:rsid w:val="24C34ACD"/>
    <w:rsid w:val="266E549A"/>
    <w:rsid w:val="26735D97"/>
    <w:rsid w:val="26A12403"/>
    <w:rsid w:val="27034BE7"/>
    <w:rsid w:val="295444A3"/>
    <w:rsid w:val="29D11A3A"/>
    <w:rsid w:val="2C3A513B"/>
    <w:rsid w:val="2E9828FD"/>
    <w:rsid w:val="2FBC35DD"/>
    <w:rsid w:val="32B53CA7"/>
    <w:rsid w:val="32FD0D02"/>
    <w:rsid w:val="34A83BC2"/>
    <w:rsid w:val="38D863E6"/>
    <w:rsid w:val="3AFD0C02"/>
    <w:rsid w:val="3DC10008"/>
    <w:rsid w:val="3E32142D"/>
    <w:rsid w:val="41220E6C"/>
    <w:rsid w:val="419B3E20"/>
    <w:rsid w:val="41FE3E0F"/>
    <w:rsid w:val="42DA7D78"/>
    <w:rsid w:val="4B231D87"/>
    <w:rsid w:val="4CB63B6D"/>
    <w:rsid w:val="4DEB542C"/>
    <w:rsid w:val="4F041DE6"/>
    <w:rsid w:val="506A4D21"/>
    <w:rsid w:val="51330760"/>
    <w:rsid w:val="525C2A06"/>
    <w:rsid w:val="53173662"/>
    <w:rsid w:val="5560589C"/>
    <w:rsid w:val="56D0033D"/>
    <w:rsid w:val="580C1D0B"/>
    <w:rsid w:val="5A66033D"/>
    <w:rsid w:val="5A906326"/>
    <w:rsid w:val="5B383755"/>
    <w:rsid w:val="5B566285"/>
    <w:rsid w:val="5B5A4B3C"/>
    <w:rsid w:val="5BDC19F5"/>
    <w:rsid w:val="5C2630C3"/>
    <w:rsid w:val="5EFC4888"/>
    <w:rsid w:val="671F55B7"/>
    <w:rsid w:val="691E6E80"/>
    <w:rsid w:val="6C845EBC"/>
    <w:rsid w:val="6E246CB4"/>
    <w:rsid w:val="716C14A7"/>
    <w:rsid w:val="722649B3"/>
    <w:rsid w:val="73402157"/>
    <w:rsid w:val="74084E89"/>
    <w:rsid w:val="76F70FA2"/>
    <w:rsid w:val="76F946B4"/>
    <w:rsid w:val="77005ACC"/>
    <w:rsid w:val="773F135E"/>
    <w:rsid w:val="7A396538"/>
    <w:rsid w:val="7A695BC7"/>
    <w:rsid w:val="7CB4634A"/>
    <w:rsid w:val="7CD425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9">
    <w:name w:val="页眉 字符"/>
    <w:basedOn w:val="5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754</Words>
  <Characters>777</Characters>
  <Lines>7</Lines>
  <Paragraphs>2</Paragraphs>
  <TotalTime>7</TotalTime>
  <ScaleCrop>false</ScaleCrop>
  <LinksUpToDate>false</LinksUpToDate>
  <CharactersWithSpaces>801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2021-07-05T09:09:00Z</dcterms:created>
  <dc:creator>Administrator</dc:creator>
  <cp:lastModifiedBy>soki</cp:lastModifiedBy>
  <cp:lastPrinted>2024-05-14T03:14:00Z</cp:lastPrinted>
  <dcterms:modified xsi:type="dcterms:W3CDTF">2025-07-30T02:53:26Z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A748B3BCBF05431881C5FCEE57FDE580_13</vt:lpwstr>
  </property>
  <property fmtid="{D5CDD505-2E9C-101B-9397-08002B2CF9AE}" pid="4" name="KSOTemplateDocerSaveRecord">
    <vt:lpwstr>eyJoZGlkIjoiYWVkOWVhMzg1MTg5ZWRkZGI1ODk2MGU2MWNjOWFmNjUiLCJ1c2VySWQiOiI0MzUzMDExMzgifQ==</vt:lpwstr>
  </property>
</Properties>
</file>