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说课要求及注意事项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一、考生面试前需准备的材料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按照指定的备课内容及素材编写1节课的说课材料（各岗位备课的课程名称及内容见表1），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用A4纸将说课材料打印一式七份，说课时交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考官；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使用统一说课封面。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二、说课注意事项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说课材料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在参加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过程中，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8"/>
          <w:szCs w:val="28"/>
        </w:rPr>
        <w:t>均不能以任何形式透露本人姓名、工作单位、毕业院校，否则面试成绩无效；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3.温馨提示：考试形式是说课，不是试讲。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备课的课程名称、内容</w:t>
      </w:r>
    </w:p>
    <w:tbl>
      <w:tblPr>
        <w:tblStyle w:val="4"/>
        <w:tblW w:w="10334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83"/>
        <w:gridCol w:w="2250"/>
        <w:gridCol w:w="1792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《安全系统工程》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第二章，第8节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作业条件危险性分析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安全技术与管理专任教师2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《采矿概论》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第四章，4.2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采准切割工程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安全技术与管理专任教师3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《电气安全技术》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第七章，第2节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电动机安装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安全技术与管理专任教师4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《建筑施工技术》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第三章，3.3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砖砌体施工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《防排烟工程》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第五章，5.3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公路隧道的通风排烟方式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安全工程(轨道交通安全)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《城市轨道交通概论》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第七章，第2节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车辆的基本组成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安全工程(轨道交通安全)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《安全系统工程》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第二章，第三节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预先危险性分析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安全工程(轨道交通安全)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《城市轨道交通运营安全管理》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模块七，单元三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安全智能监测技术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《综合布线技术》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第三章，3.2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认识综合布线中使用的工具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安全智能监测技术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《安全防范技术及系统应用》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第三章，3.3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《应急救援装备》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第一章，1.2.2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消防员呼吸救护器具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应急救援专任教师2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《新应急管理概论》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第四章，4.3.1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应急预案体系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《食品理化分析技术》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第九章，第1节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食品酸度的测定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食品质量与安全专任教师2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《现代仪器分析》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第四章，第1节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紫外-可见吸收光谱法的基本原理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《仪器分析》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第六章，6.2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原子吸收光谱法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《建筑三维平法结构识图教程》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第六章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楼梯平法识图规则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《建筑材料与检测》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第三章，3.5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水泥性能检测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摄影测量与遥感技术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《遥感原理与应用》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第二章，第三节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物体的反射辐射特征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《Java EE企业级应用开发教程》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第十章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初识Spring MVC框架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《Web安全原理分析与实践》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第二章，2.4.3</w:t>
            </w:r>
          </w:p>
        </w:tc>
        <w:tc>
          <w:tcPr>
            <w:tcW w:w="2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 SQL联合查询注入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《大数据基础》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第八章，8.4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Spark任务调度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《工业机器人视觉技术及行业应用》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第三章3.1、3.2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图像和图像采集、图像处理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智能制造专任教师2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《工业机器人工作站系统组建》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活页式教材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工业机器人工作站系统认识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《实用综合教程1》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Our Earth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《体育与健康》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第二章，第3节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体育锻炼中应注意的问题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语文专任教师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《大学应用文写作项目化教程》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项目三，任务一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撰写计划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《毛泽东思想和中国特色社会主义理论体系概论》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第五章，第2节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中国特色社会主义理论体系形成发展过程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《毛泽东思想和中国特色社会主义理论体系概论》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第五章，第1节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中国特色社会主义理论体系形成发展的社会历史条件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2ViNzllNjU2Y2ZmMmNlZjUyMTlkN2IzOGUzZDA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52A4128"/>
    <w:rsid w:val="05854D9B"/>
    <w:rsid w:val="0E296B84"/>
    <w:rsid w:val="10B538A5"/>
    <w:rsid w:val="118041DE"/>
    <w:rsid w:val="15675F84"/>
    <w:rsid w:val="15B86813"/>
    <w:rsid w:val="17322E87"/>
    <w:rsid w:val="19C01025"/>
    <w:rsid w:val="1E856A07"/>
    <w:rsid w:val="1EAE09F3"/>
    <w:rsid w:val="1EBC2FA6"/>
    <w:rsid w:val="26735D97"/>
    <w:rsid w:val="26A12403"/>
    <w:rsid w:val="29D11A3A"/>
    <w:rsid w:val="2C3A513B"/>
    <w:rsid w:val="2E9828FD"/>
    <w:rsid w:val="32B53CA7"/>
    <w:rsid w:val="34A83BC2"/>
    <w:rsid w:val="3AFD0C02"/>
    <w:rsid w:val="3DC10008"/>
    <w:rsid w:val="419B3E20"/>
    <w:rsid w:val="41FE3E0F"/>
    <w:rsid w:val="42DA7D78"/>
    <w:rsid w:val="4B231D87"/>
    <w:rsid w:val="4F041DE6"/>
    <w:rsid w:val="506A4D21"/>
    <w:rsid w:val="525C2A06"/>
    <w:rsid w:val="53173662"/>
    <w:rsid w:val="5560589C"/>
    <w:rsid w:val="580C1D0B"/>
    <w:rsid w:val="5A66033D"/>
    <w:rsid w:val="5A906326"/>
    <w:rsid w:val="5B383755"/>
    <w:rsid w:val="5B566285"/>
    <w:rsid w:val="5B5A4B3C"/>
    <w:rsid w:val="5BDC19F5"/>
    <w:rsid w:val="5C2630C3"/>
    <w:rsid w:val="671F55B7"/>
    <w:rsid w:val="691E6E80"/>
    <w:rsid w:val="6E246CB4"/>
    <w:rsid w:val="716C14A7"/>
    <w:rsid w:val="73402157"/>
    <w:rsid w:val="74084E89"/>
    <w:rsid w:val="76F946B4"/>
    <w:rsid w:val="77005ACC"/>
    <w:rsid w:val="7A396538"/>
    <w:rsid w:val="7A695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1264</Words>
  <Characters>1352</Characters>
  <Lines>7</Lines>
  <Paragraphs>2</Paragraphs>
  <TotalTime>84</TotalTime>
  <ScaleCrop>false</ScaleCrop>
  <LinksUpToDate>false</LinksUpToDate>
  <CharactersWithSpaces>1364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RR</cp:lastModifiedBy>
  <cp:lastPrinted>2022-07-19T07:59:00Z</cp:lastPrinted>
  <dcterms:modified xsi:type="dcterms:W3CDTF">2023-07-18T13:49:15Z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5BCDF08843B44D498239E98FC478D8EE_13</vt:lpwstr>
  </property>
</Properties>
</file>