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29" w:rsidRDefault="007D6929" w:rsidP="007D6929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附件1</w:t>
      </w:r>
    </w:p>
    <w:tbl>
      <w:tblPr>
        <w:tblW w:w="10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3083"/>
        <w:gridCol w:w="971"/>
        <w:gridCol w:w="664"/>
        <w:gridCol w:w="2576"/>
        <w:gridCol w:w="2301"/>
      </w:tblGrid>
      <w:tr w:rsidR="007D6929" w:rsidTr="00B3544A">
        <w:trPr>
          <w:trHeight w:val="405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非实名控制数（第二批）面试考生名单</w:t>
            </w:r>
          </w:p>
        </w:tc>
      </w:tr>
      <w:tr w:rsidR="007D6929" w:rsidTr="00B3544A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报考岗位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岗位考试类型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 w:rsidR="007D6929" w:rsidTr="00B3544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安全工程教师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Style w:val="font41"/>
                <w:lang w:bidi="ar"/>
              </w:rPr>
              <w:t>胡振丹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试讲+结构化面试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2020年10月24日早上9：00 </w:t>
            </w:r>
          </w:p>
        </w:tc>
      </w:tr>
      <w:tr w:rsidR="007D6929" w:rsidTr="00B3544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建筑安全教师1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Style w:val="font81"/>
                <w:lang w:bidi="ar"/>
              </w:rPr>
              <w:t>曾妮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试讲+结构化面试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Style w:val="font81"/>
                <w:lang w:bidi="ar"/>
              </w:rPr>
              <w:t>王泉波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font81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61"/>
                <w:rFonts w:hint="default"/>
                <w:lang w:bidi="ar"/>
              </w:rPr>
              <w:t>郭贺源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建筑安全教师2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朱志宇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试讲+结构化面试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李雪梅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谢福俏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辅导员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黄晓宁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结构化面试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罗明芳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食品质量与安全教师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61"/>
                <w:rFonts w:hint="default"/>
                <w:lang w:bidi="ar"/>
              </w:rPr>
              <w:t>磨正</w:t>
            </w:r>
            <w:proofErr w:type="gramStart"/>
            <w:r>
              <w:rPr>
                <w:rStyle w:val="font61"/>
                <w:rFonts w:hint="default"/>
                <w:lang w:bidi="ar"/>
              </w:rPr>
              <w:t>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试讲+结构化面试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徐雯雯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61"/>
                <w:rFonts w:hint="default"/>
                <w:lang w:bidi="ar"/>
              </w:rPr>
              <w:t>覃树文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61"/>
                <w:rFonts w:hint="default"/>
                <w:lang w:bidi="ar"/>
              </w:rPr>
              <w:t>丘雪萍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61"/>
                <w:rFonts w:hint="default"/>
                <w:lang w:bidi="ar"/>
              </w:rPr>
              <w:t>黄红云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Style w:val="font41"/>
                <w:lang w:bidi="ar"/>
              </w:rPr>
              <w:t>王译梅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机电教师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宁涛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试讲+结构化面试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侯娜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韦颖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行政干事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61"/>
                <w:rFonts w:hint="default"/>
                <w:lang w:bidi="ar"/>
              </w:rPr>
              <w:t>叶甘露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结构化面试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黄华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Style w:val="font41"/>
                <w:lang w:bidi="ar"/>
              </w:rPr>
              <w:t>梁淑媚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张贺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雷红露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刘文杰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Style w:val="font41"/>
                <w:lang w:bidi="ar"/>
              </w:rPr>
              <w:t>戚鹏伟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彭鑫云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lang w:bidi="ar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思政教师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试讲+结构化面试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6929" w:rsidTr="00B3544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覃鸿强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929" w:rsidRDefault="007D6929" w:rsidP="00B354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7D6929" w:rsidRDefault="007D6929" w:rsidP="007D6929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p w:rsidR="00804D68" w:rsidRDefault="00804D68">
      <w:bookmarkStart w:id="0" w:name="_GoBack"/>
      <w:bookmarkEnd w:id="0"/>
    </w:p>
    <w:sectPr w:rsidR="00804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29"/>
    <w:rsid w:val="007D6929"/>
    <w:rsid w:val="0080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31216-4A23-4622-9E12-E1A008A7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92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sid w:val="007D6929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7D6929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7D6929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2020-10-21T01:39:00Z</dcterms:created>
  <dcterms:modified xsi:type="dcterms:W3CDTF">2020-10-21T01:39:00Z</dcterms:modified>
</cp:coreProperties>
</file>